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52" w:rsidRDefault="00C97D52" w:rsidP="00C97D52">
      <w:pPr>
        <w:spacing w:line="240" w:lineRule="auto"/>
        <w:jc w:val="center"/>
        <w:rPr>
          <w:b/>
          <w:sz w:val="24"/>
          <w:szCs w:val="24"/>
        </w:rPr>
      </w:pPr>
      <w:r w:rsidRPr="00C97D52">
        <w:rPr>
          <w:b/>
          <w:sz w:val="24"/>
          <w:szCs w:val="24"/>
        </w:rPr>
        <w:t xml:space="preserve">The Natural History of Ferns                                                                                                                                                              </w:t>
      </w:r>
      <w:r w:rsidRPr="00C97D52">
        <w:rPr>
          <w:sz w:val="24"/>
          <w:szCs w:val="24"/>
        </w:rPr>
        <w:t xml:space="preserve">with                                                                                                                                                                                          </w:t>
      </w:r>
      <w:r w:rsidRPr="00C97D52">
        <w:rPr>
          <w:b/>
          <w:sz w:val="24"/>
          <w:szCs w:val="24"/>
        </w:rPr>
        <w:t>Paul Wolf, Professor, Utah State University</w:t>
      </w:r>
    </w:p>
    <w:p w:rsidR="006325A5" w:rsidRPr="001D1563" w:rsidRDefault="00520E9A" w:rsidP="006325A5">
      <w:pPr>
        <w:spacing w:before="240" w:line="240" w:lineRule="auto"/>
      </w:pPr>
      <w:r>
        <w:t>E</w:t>
      </w:r>
      <w:r w:rsidR="006325A5" w:rsidRPr="001D1563">
        <w:t xml:space="preserve">pisode </w:t>
      </w:r>
      <w:r w:rsidR="009645D2">
        <w:t>2</w:t>
      </w:r>
      <w:r>
        <w:t xml:space="preserve">a </w:t>
      </w:r>
      <w:r w:rsidR="006325A5" w:rsidRPr="001D1563">
        <w:t xml:space="preserve">of </w:t>
      </w:r>
      <w:r w:rsidR="006325A5" w:rsidRPr="00520E9A">
        <w:rPr>
          <w:u w:val="single"/>
        </w:rPr>
        <w:t>All Things Wetland Plants</w:t>
      </w:r>
      <w:r w:rsidR="006325A5" w:rsidRPr="001D1563">
        <w:t xml:space="preserve"> is the first part of an interview with Paul Wolf. </w:t>
      </w:r>
      <w:r w:rsidR="00885D5B">
        <w:t>H</w:t>
      </w:r>
      <w:r w:rsidR="006325A5" w:rsidRPr="001D1563">
        <w:t>e discusses the natural history of ferns,</w:t>
      </w:r>
      <w:r w:rsidR="002A7EBC" w:rsidRPr="001D1563">
        <w:t xml:space="preserve"> including evolution, distribution, phylogeny</w:t>
      </w:r>
      <w:r w:rsidR="006325A5" w:rsidRPr="001D1563">
        <w:t>, and lifecy</w:t>
      </w:r>
      <w:r w:rsidR="00190B35">
        <w:t>c</w:t>
      </w:r>
      <w:r w:rsidR="006325A5" w:rsidRPr="001D1563">
        <w:t xml:space="preserve">le. </w:t>
      </w:r>
      <w:r w:rsidR="008B5FFF">
        <w:t>T</w:t>
      </w:r>
      <w:r w:rsidR="006325A5" w:rsidRPr="001D1563">
        <w:t xml:space="preserve">he second </w:t>
      </w:r>
      <w:r w:rsidR="008B5FFF">
        <w:t>part</w:t>
      </w:r>
      <w:r w:rsidR="00885D5B">
        <w:t>, E</w:t>
      </w:r>
      <w:r w:rsidR="00885D5B" w:rsidRPr="001D1563">
        <w:t xml:space="preserve">pisode </w:t>
      </w:r>
      <w:bookmarkStart w:id="0" w:name="_GoBack"/>
      <w:bookmarkEnd w:id="0"/>
      <w:r w:rsidR="009645D2">
        <w:t>2</w:t>
      </w:r>
      <w:r w:rsidR="00885D5B">
        <w:t>b,</w:t>
      </w:r>
      <w:r w:rsidR="002A7EBC" w:rsidRPr="001D1563">
        <w:t xml:space="preserve"> </w:t>
      </w:r>
      <w:r w:rsidR="008B5FFF">
        <w:t>will focus on</w:t>
      </w:r>
      <w:r w:rsidR="002A7EBC" w:rsidRPr="001D1563">
        <w:t xml:space="preserve"> </w:t>
      </w:r>
      <w:r w:rsidR="008B5FFF">
        <w:t xml:space="preserve">key </w:t>
      </w:r>
      <w:r w:rsidR="006325A5" w:rsidRPr="001D1563">
        <w:t xml:space="preserve">features used </w:t>
      </w:r>
      <w:r w:rsidR="008B5FFF">
        <w:t>to identify</w:t>
      </w:r>
      <w:r w:rsidR="006325A5" w:rsidRPr="001D1563">
        <w:t xml:space="preserve"> fern</w:t>
      </w:r>
      <w:r w:rsidR="008B5FFF">
        <w:t>s</w:t>
      </w:r>
      <w:r w:rsidR="006325A5" w:rsidRPr="001D1563">
        <w:t xml:space="preserve">. </w:t>
      </w:r>
    </w:p>
    <w:p w:rsidR="00524BFC" w:rsidRPr="00524BFC" w:rsidRDefault="007F53E8" w:rsidP="00C97D5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is a</w:t>
      </w:r>
      <w:r w:rsidR="00A22CF6">
        <w:rPr>
          <w:b/>
          <w:sz w:val="24"/>
          <w:szCs w:val="24"/>
          <w:u w:val="single"/>
        </w:rPr>
        <w:t xml:space="preserve"> Fern</w:t>
      </w:r>
      <w:r>
        <w:rPr>
          <w:b/>
          <w:sz w:val="24"/>
          <w:szCs w:val="24"/>
          <w:u w:val="single"/>
        </w:rPr>
        <w:t>?</w:t>
      </w:r>
    </w:p>
    <w:p w:rsidR="001E33F2" w:rsidRPr="001D1563" w:rsidRDefault="00AA17ED" w:rsidP="001E33F2">
      <w:pPr>
        <w:spacing w:before="240" w:line="240" w:lineRule="auto"/>
      </w:pPr>
      <w:r>
        <w:t>T</w:t>
      </w:r>
      <w:r w:rsidR="00C97D52" w:rsidRPr="001D1563">
        <w:t xml:space="preserve">here </w:t>
      </w:r>
      <w:r w:rsidR="00AA74C0">
        <w:t>is no single</w:t>
      </w:r>
      <w:r w:rsidR="00C97D52" w:rsidRPr="001D1563">
        <w:t xml:space="preserve"> characteristic that </w:t>
      </w:r>
      <w:r w:rsidR="00AA74C0">
        <w:t>is</w:t>
      </w:r>
      <w:r w:rsidR="00C97D52" w:rsidRPr="001D1563">
        <w:t xml:space="preserve"> </w:t>
      </w:r>
      <w:r w:rsidR="00AA74C0">
        <w:t>unique to</w:t>
      </w:r>
      <w:r w:rsidR="00C97D52" w:rsidRPr="001D1563">
        <w:t xml:space="preserve"> ferns, </w:t>
      </w:r>
      <w:r>
        <w:t xml:space="preserve">except that </w:t>
      </w:r>
      <w:r w:rsidR="00C97D52" w:rsidRPr="001D1563">
        <w:t>they all share a common ancestor</w:t>
      </w:r>
      <w:r w:rsidR="00EA1F77" w:rsidRPr="001D1563">
        <w:t xml:space="preserve"> about 350 million years old.</w:t>
      </w:r>
      <w:r w:rsidR="00C97D52" w:rsidRPr="001D1563">
        <w:t xml:space="preserve"> </w:t>
      </w:r>
      <w:r w:rsidR="00AA74C0">
        <w:t xml:space="preserve">Ferns </w:t>
      </w:r>
      <w:r w:rsidR="00C97D52" w:rsidRPr="001D1563">
        <w:t xml:space="preserve">reproduce by spores and have true leaves that originate </w:t>
      </w:r>
      <w:r w:rsidR="00BD36E9" w:rsidRPr="001D1563">
        <w:t>from a</w:t>
      </w:r>
      <w:r w:rsidR="00C97D52" w:rsidRPr="001D1563">
        <w:t xml:space="preserve"> </w:t>
      </w:r>
      <w:r w:rsidR="00553E58">
        <w:t xml:space="preserve">coiled </w:t>
      </w:r>
      <w:r w:rsidR="00C97D52" w:rsidRPr="001D1563">
        <w:t>fiddlehead</w:t>
      </w:r>
      <w:r w:rsidR="00EA1F77" w:rsidRPr="001D1563">
        <w:t xml:space="preserve"> (Figure 1). </w:t>
      </w:r>
      <w:r w:rsidR="009E73B3">
        <w:t>Fiddleheads of certain species, such as ostrich fern (</w:t>
      </w:r>
      <w:r w:rsidR="009E73B3" w:rsidRPr="0012766E">
        <w:rPr>
          <w:i/>
        </w:rPr>
        <w:t>Matteuccia struthiopteris</w:t>
      </w:r>
      <w:r w:rsidR="009E73B3">
        <w:t>), are edible. Others, such as the bracken ferns (</w:t>
      </w:r>
      <w:r w:rsidR="009E73B3" w:rsidRPr="00803B68">
        <w:rPr>
          <w:rStyle w:val="st"/>
          <w:rFonts w:cstheme="minorHAnsi"/>
          <w:i/>
        </w:rPr>
        <w:t>Pteridium</w:t>
      </w:r>
      <w:r w:rsidR="009E73B3" w:rsidRPr="00803B68">
        <w:rPr>
          <w:rFonts w:cstheme="minorHAnsi"/>
          <w:i/>
        </w:rPr>
        <w:t xml:space="preserve"> </w:t>
      </w:r>
      <w:r w:rsidR="009E73B3" w:rsidRPr="00803B68">
        <w:rPr>
          <w:rFonts w:cstheme="minorHAnsi"/>
        </w:rPr>
        <w:t>spp.</w:t>
      </w:r>
      <w:r w:rsidR="009E73B3">
        <w:rPr>
          <w:rFonts w:cstheme="minorHAnsi"/>
        </w:rPr>
        <w:t xml:space="preserve">), </w:t>
      </w:r>
      <w:r w:rsidR="009E73B3">
        <w:t xml:space="preserve">are toxic </w:t>
      </w:r>
      <w:r w:rsidR="00AA74C0">
        <w:t>when eaten in large quantities.</w:t>
      </w:r>
    </w:p>
    <w:p w:rsidR="009D7EE6" w:rsidRPr="00202663" w:rsidRDefault="00EC720A" w:rsidP="00A22CF6">
      <w:pPr>
        <w:spacing w:before="240" w:line="240" w:lineRule="auto"/>
        <w:jc w:val="center"/>
        <w:rPr>
          <w:sz w:val="24"/>
          <w:szCs w:val="24"/>
        </w:rPr>
      </w:pPr>
      <w:r w:rsidRPr="00EC720A">
        <w:rPr>
          <w:noProof/>
          <w:sz w:val="24"/>
          <w:szCs w:val="24"/>
        </w:rPr>
        <w:drawing>
          <wp:inline distT="0" distB="0" distL="0" distR="0">
            <wp:extent cx="1382963" cy="1828800"/>
            <wp:effectExtent l="19050" t="19050" r="26737" b="19050"/>
            <wp:docPr id="8" name="Picture 2" descr="characteri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istics.JPG"/>
                    <pic:cNvPicPr/>
                  </pic:nvPicPr>
                  <pic:blipFill>
                    <a:blip r:embed="rId5" cstate="print"/>
                    <a:srcRect l="1418" t="2671" r="52482" b="20766"/>
                    <a:stretch>
                      <a:fillRect/>
                    </a:stretch>
                  </pic:blipFill>
                  <pic:spPr>
                    <a:xfrm>
                      <a:off x="0" y="0"/>
                      <a:ext cx="1382963" cy="1828800"/>
                    </a:xfrm>
                    <a:prstGeom prst="rect">
                      <a:avLst/>
                    </a:prstGeom>
                    <a:ln w="19050">
                      <a:solidFill>
                        <a:srgbClr val="CCCC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</w:t>
      </w:r>
      <w:r w:rsidR="009D7EE6">
        <w:rPr>
          <w:noProof/>
          <w:sz w:val="24"/>
          <w:szCs w:val="24"/>
        </w:rPr>
        <w:drawing>
          <wp:inline distT="0" distB="0" distL="0" distR="0">
            <wp:extent cx="1342858" cy="1828800"/>
            <wp:effectExtent l="19050" t="19050" r="9692" b="19050"/>
            <wp:docPr id="3" name="Picture 2" descr="characteri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istics.JPG"/>
                    <pic:cNvPicPr/>
                  </pic:nvPicPr>
                  <pic:blipFill>
                    <a:blip r:embed="rId5" cstate="print"/>
                    <a:srcRect l="52955" t="4452" r="3309" b="20766"/>
                    <a:stretch>
                      <a:fillRect/>
                    </a:stretch>
                  </pic:blipFill>
                  <pic:spPr>
                    <a:xfrm>
                      <a:off x="0" y="0"/>
                      <a:ext cx="1342858" cy="1828800"/>
                    </a:xfrm>
                    <a:prstGeom prst="rect">
                      <a:avLst/>
                    </a:prstGeom>
                    <a:ln w="19050">
                      <a:solidFill>
                        <a:srgbClr val="CCCC00"/>
                      </a:solidFill>
                    </a:ln>
                  </pic:spPr>
                </pic:pic>
              </a:graphicData>
            </a:graphic>
          </wp:inline>
        </w:drawing>
      </w:r>
    </w:p>
    <w:p w:rsidR="009802B8" w:rsidRPr="00CC5FED" w:rsidRDefault="009802B8" w:rsidP="00CC5FED">
      <w:pPr>
        <w:spacing w:line="240" w:lineRule="auto"/>
        <w:rPr>
          <w:b/>
        </w:rPr>
      </w:pPr>
      <w:r w:rsidRPr="00CC5FED">
        <w:rPr>
          <w:b/>
        </w:rPr>
        <w:t>Figure 1. Features common to most ferns include 1) reproducing</w:t>
      </w:r>
      <w:r w:rsidR="00CC5FED" w:rsidRPr="00CC5FED">
        <w:rPr>
          <w:b/>
        </w:rPr>
        <w:t xml:space="preserve"> </w:t>
      </w:r>
      <w:r w:rsidRPr="00CC5FED">
        <w:rPr>
          <w:b/>
        </w:rPr>
        <w:t>by spores, and 2) true leaves that emerge from coiled</w:t>
      </w:r>
      <w:r w:rsidR="00CC5FED" w:rsidRPr="00CC5FED">
        <w:rPr>
          <w:b/>
        </w:rPr>
        <w:t xml:space="preserve"> </w:t>
      </w:r>
      <w:r w:rsidRPr="00CC5FED">
        <w:rPr>
          <w:b/>
        </w:rPr>
        <w:t>fiddleheads.</w:t>
      </w:r>
    </w:p>
    <w:p w:rsidR="00E06760" w:rsidRPr="00F033B6" w:rsidRDefault="009E73B3" w:rsidP="00E06760">
      <w:pPr>
        <w:spacing w:before="240" w:line="240" w:lineRule="auto"/>
      </w:pPr>
      <w:r w:rsidRPr="00302E4C">
        <w:t>M</w:t>
      </w:r>
      <w:r>
        <w:t>any</w:t>
      </w:r>
      <w:r w:rsidRPr="00302E4C">
        <w:t xml:space="preserve"> ferns also have rhizomes, </w:t>
      </w:r>
      <w:r>
        <w:t xml:space="preserve">underground </w:t>
      </w:r>
      <w:r w:rsidRPr="00302E4C">
        <w:t xml:space="preserve">stems </w:t>
      </w:r>
      <w:r>
        <w:t>that produce</w:t>
      </w:r>
      <w:r w:rsidRPr="00302E4C">
        <w:t xml:space="preserve"> roots and fronds</w:t>
      </w:r>
      <w:r>
        <w:t>.</w:t>
      </w:r>
      <w:r w:rsidRPr="00302E4C">
        <w:t xml:space="preserve"> </w:t>
      </w:r>
      <w:r>
        <w:t xml:space="preserve">In terrestrial ferns, </w:t>
      </w:r>
      <w:r w:rsidR="00520E9A">
        <w:t>r</w:t>
      </w:r>
      <w:r w:rsidR="00302E4C" w:rsidRPr="00F708A8">
        <w:t>hizome</w:t>
      </w:r>
      <w:r w:rsidR="00F708A8">
        <w:t xml:space="preserve"> structure </w:t>
      </w:r>
      <w:r w:rsidR="00520E9A">
        <w:t>influences</w:t>
      </w:r>
      <w:r w:rsidR="00F708A8">
        <w:t xml:space="preserve"> growth f</w:t>
      </w:r>
      <w:r w:rsidR="00CC5FED">
        <w:t>orm</w:t>
      </w:r>
      <w:r w:rsidR="00520E9A">
        <w:t>,</w:t>
      </w:r>
      <w:r w:rsidR="001D1563" w:rsidRPr="00F708A8">
        <w:t xml:space="preserve"> </w:t>
      </w:r>
      <w:r w:rsidR="009225B0">
        <w:t xml:space="preserve">making plants appear either </w:t>
      </w:r>
      <w:r w:rsidR="0012766E">
        <w:t xml:space="preserve">clumped or scattered </w:t>
      </w:r>
      <w:r w:rsidR="001D1563" w:rsidRPr="00F708A8">
        <w:t xml:space="preserve">(Figure 2). </w:t>
      </w:r>
      <w:r w:rsidR="00ED2623">
        <w:t xml:space="preserve">Another growth </w:t>
      </w:r>
      <w:r w:rsidR="006E5E33">
        <w:t>form</w:t>
      </w:r>
      <w:r w:rsidR="00ED2623">
        <w:t xml:space="preserve"> is that of epiphytic ferns, which </w:t>
      </w:r>
      <w:r w:rsidR="00E06760">
        <w:t xml:space="preserve">grow on </w:t>
      </w:r>
      <w:r w:rsidR="003A6748">
        <w:t xml:space="preserve">top of </w:t>
      </w:r>
      <w:r w:rsidR="00E06760">
        <w:t>other plants</w:t>
      </w:r>
      <w:r w:rsidR="00AE45E7">
        <w:t>. A</w:t>
      </w:r>
      <w:r w:rsidR="00E06760">
        <w:t xml:space="preserve">daptations </w:t>
      </w:r>
      <w:r w:rsidR="00AE45E7">
        <w:t xml:space="preserve">such as </w:t>
      </w:r>
      <w:r w:rsidR="003A6748">
        <w:t xml:space="preserve">leaf </w:t>
      </w:r>
      <w:r w:rsidR="00AE45E7">
        <w:t>scales</w:t>
      </w:r>
      <w:r w:rsidR="00E06760">
        <w:t xml:space="preserve"> </w:t>
      </w:r>
      <w:r w:rsidR="003A6748">
        <w:t>help</w:t>
      </w:r>
      <w:r w:rsidR="00E06760">
        <w:t xml:space="preserve"> </w:t>
      </w:r>
      <w:r w:rsidR="003A6748">
        <w:t xml:space="preserve">them </w:t>
      </w:r>
      <w:r w:rsidR="00E06760">
        <w:t xml:space="preserve">absorb water and nutrients. </w:t>
      </w:r>
      <w:r w:rsidR="0060632B" w:rsidRPr="00520E9A">
        <w:t>Epip</w:t>
      </w:r>
      <w:r w:rsidR="00AA74C0">
        <w:t>hytic ferns are most common in</w:t>
      </w:r>
      <w:r w:rsidR="00AA74C0" w:rsidRPr="00520E9A">
        <w:t xml:space="preserve"> </w:t>
      </w:r>
      <w:r w:rsidR="00AA74C0">
        <w:t>t</w:t>
      </w:r>
      <w:r w:rsidR="00AA74C0" w:rsidRPr="00520E9A">
        <w:t>ropic</w:t>
      </w:r>
      <w:r w:rsidR="00AA74C0">
        <w:t>al</w:t>
      </w:r>
      <w:r w:rsidR="00AA74C0" w:rsidRPr="00E06760">
        <w:t xml:space="preserve"> </w:t>
      </w:r>
    </w:p>
    <w:p w:rsidR="001D1563" w:rsidRDefault="00CC5FED" w:rsidP="001D1563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C5FED">
        <w:rPr>
          <w:noProof/>
          <w:sz w:val="24"/>
          <w:szCs w:val="24"/>
        </w:rPr>
        <w:drawing>
          <wp:inline distT="0" distB="0" distL="0" distR="0">
            <wp:extent cx="3251409" cy="2377440"/>
            <wp:effectExtent l="19050" t="0" r="6141" b="0"/>
            <wp:docPr id="5" name="Picture 1" descr="growth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thfor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409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ED" w:rsidRPr="00030393" w:rsidRDefault="002C2C77" w:rsidP="002C2C77">
      <w:pPr>
        <w:spacing w:before="240" w:line="240" w:lineRule="auto"/>
        <w:rPr>
          <w:b/>
        </w:rPr>
      </w:pPr>
      <w:r w:rsidRPr="00030393">
        <w:rPr>
          <w:b/>
        </w:rPr>
        <w:lastRenderedPageBreak/>
        <w:t xml:space="preserve">Figure </w:t>
      </w:r>
      <w:r>
        <w:rPr>
          <w:b/>
        </w:rPr>
        <w:t>2</w:t>
      </w:r>
      <w:r w:rsidRPr="00030393">
        <w:rPr>
          <w:b/>
        </w:rPr>
        <w:t>. Some fern growth forms:  1) clumped</w:t>
      </w:r>
      <w:r>
        <w:rPr>
          <w:b/>
        </w:rPr>
        <w:t>,</w:t>
      </w:r>
      <w:r>
        <w:t xml:space="preserve"> </w:t>
      </w:r>
      <w:r w:rsidRPr="00EF7C90">
        <w:rPr>
          <w:i/>
        </w:rPr>
        <w:t>Polystichum munitum</w:t>
      </w:r>
      <w:r w:rsidR="00B30416">
        <w:rPr>
          <w:b/>
        </w:rPr>
        <w:t>;</w:t>
      </w:r>
      <w:r w:rsidRPr="00030393">
        <w:rPr>
          <w:b/>
        </w:rPr>
        <w:t xml:space="preserve"> 2) </w:t>
      </w:r>
      <w:r>
        <w:rPr>
          <w:b/>
        </w:rPr>
        <w:t xml:space="preserve">creeping or </w:t>
      </w:r>
      <w:r w:rsidRPr="00030393">
        <w:rPr>
          <w:b/>
        </w:rPr>
        <w:t xml:space="preserve">scattered, </w:t>
      </w:r>
      <w:r w:rsidRPr="000D22FF">
        <w:rPr>
          <w:i/>
        </w:rPr>
        <w:t>Diplazium subsinuatum</w:t>
      </w:r>
      <w:r w:rsidR="00B30416">
        <w:t>;</w:t>
      </w:r>
      <w:r>
        <w:t xml:space="preserve"> </w:t>
      </w:r>
      <w:r w:rsidRPr="00030393">
        <w:rPr>
          <w:b/>
        </w:rPr>
        <w:t>3) epiphytic</w:t>
      </w:r>
      <w:r>
        <w:rPr>
          <w:b/>
        </w:rPr>
        <w:t xml:space="preserve">, </w:t>
      </w:r>
      <w:r w:rsidRPr="000D22FF">
        <w:rPr>
          <w:i/>
        </w:rPr>
        <w:t>Lygodium japonicum</w:t>
      </w:r>
      <w:r w:rsidR="00B30416">
        <w:rPr>
          <w:b/>
        </w:rPr>
        <w:t>;</w:t>
      </w:r>
      <w:r w:rsidRPr="00030393">
        <w:rPr>
          <w:b/>
        </w:rPr>
        <w:t xml:space="preserve"> and 4) aquatic</w:t>
      </w:r>
      <w:r>
        <w:rPr>
          <w:b/>
        </w:rPr>
        <w:t xml:space="preserve">, </w:t>
      </w:r>
      <w:r w:rsidRPr="000D22FF">
        <w:rPr>
          <w:i/>
        </w:rPr>
        <w:t>Salvinia molesta</w:t>
      </w:r>
      <w:r w:rsidRPr="00030393">
        <w:rPr>
          <w:b/>
        </w:rPr>
        <w:t>.</w:t>
      </w:r>
    </w:p>
    <w:p w:rsidR="00CC5FED" w:rsidRDefault="00AA74C0" w:rsidP="00553E58">
      <w:pPr>
        <w:spacing w:before="240" w:line="240" w:lineRule="auto"/>
      </w:pPr>
      <w:r w:rsidRPr="00520E9A">
        <w:t>rainforests</w:t>
      </w:r>
      <w:r>
        <w:t xml:space="preserve"> </w:t>
      </w:r>
      <w:r w:rsidR="00ED2623">
        <w:t>and</w:t>
      </w:r>
      <w:r w:rsidR="00ED2623" w:rsidRPr="00520E9A">
        <w:t xml:space="preserve"> </w:t>
      </w:r>
      <w:r w:rsidR="00ED2623">
        <w:t>cloud forests,</w:t>
      </w:r>
      <w:r w:rsidR="00ED2623" w:rsidRPr="00520E9A">
        <w:t xml:space="preserve"> but </w:t>
      </w:r>
      <w:r w:rsidR="00ED2623">
        <w:t xml:space="preserve">some occur </w:t>
      </w:r>
      <w:r w:rsidR="0060632B" w:rsidRPr="00520E9A">
        <w:t xml:space="preserve">in the U.S. (i.e. </w:t>
      </w:r>
      <w:r w:rsidR="0060632B" w:rsidRPr="00520E9A">
        <w:rPr>
          <w:i/>
        </w:rPr>
        <w:t>Polypodium</w:t>
      </w:r>
      <w:r w:rsidR="0060632B" w:rsidRPr="00520E9A">
        <w:t xml:space="preserve"> spp.).</w:t>
      </w:r>
      <w:r w:rsidR="0060632B">
        <w:t xml:space="preserve"> Aquatic ferns</w:t>
      </w:r>
      <w:r w:rsidR="00ED2623">
        <w:t xml:space="preserve">, which </w:t>
      </w:r>
      <w:r w:rsidR="0060632B">
        <w:t>float or root in standing water</w:t>
      </w:r>
      <w:r w:rsidR="00ED2623">
        <w:t>, represent a fourth growth form</w:t>
      </w:r>
      <w:r w:rsidR="0060632B">
        <w:t xml:space="preserve">. </w:t>
      </w:r>
      <w:r w:rsidR="0060632B" w:rsidRPr="00F033B6">
        <w:t xml:space="preserve">Many </w:t>
      </w:r>
      <w:r w:rsidR="00AB0419">
        <w:t xml:space="preserve">of these </w:t>
      </w:r>
      <w:r w:rsidR="0060632B" w:rsidRPr="00F033B6">
        <w:t xml:space="preserve">do not look like ferns, but when examined </w:t>
      </w:r>
      <w:r w:rsidR="009E73B3">
        <w:t>c</w:t>
      </w:r>
      <w:r w:rsidR="009E73B3" w:rsidRPr="00F033B6">
        <w:t>losely</w:t>
      </w:r>
      <w:r w:rsidR="009E73B3">
        <w:t>,</w:t>
      </w:r>
      <w:r w:rsidR="009E73B3" w:rsidRPr="00F033B6">
        <w:t xml:space="preserve"> true </w:t>
      </w:r>
      <w:r w:rsidR="00E06760" w:rsidRPr="00F033B6">
        <w:t xml:space="preserve">leaves that develop from a coiled fiddlehead </w:t>
      </w:r>
      <w:r w:rsidR="00E06760">
        <w:t>are</w:t>
      </w:r>
      <w:r w:rsidR="00E06760" w:rsidRPr="00F033B6">
        <w:t xml:space="preserve"> visible. </w:t>
      </w:r>
      <w:r w:rsidR="009225B0">
        <w:t xml:space="preserve">Ferns </w:t>
      </w:r>
      <w:r w:rsidR="0012766E">
        <w:t>also contain</w:t>
      </w:r>
      <w:r w:rsidR="0012766E" w:rsidRPr="0012766E">
        <w:t xml:space="preserve"> </w:t>
      </w:r>
      <w:r w:rsidR="0012766E" w:rsidRPr="00F708A8">
        <w:t xml:space="preserve">pigments that enable </w:t>
      </w:r>
      <w:r w:rsidR="0012766E">
        <w:t xml:space="preserve">them </w:t>
      </w:r>
      <w:r w:rsidR="00CC5FED" w:rsidRPr="00F708A8">
        <w:t xml:space="preserve">to photosynthesize under </w:t>
      </w:r>
      <w:r w:rsidR="0012766E">
        <w:t xml:space="preserve">the </w:t>
      </w:r>
      <w:r w:rsidR="00CC5FED" w:rsidRPr="00F708A8">
        <w:t xml:space="preserve">low light conditions </w:t>
      </w:r>
      <w:r w:rsidR="00E173EB">
        <w:t>common in</w:t>
      </w:r>
      <w:r w:rsidR="00CC5FED" w:rsidRPr="00F708A8">
        <w:t xml:space="preserve"> forest underst</w:t>
      </w:r>
      <w:r w:rsidR="00CC5FED">
        <w:t>ories</w:t>
      </w:r>
      <w:r w:rsidR="00E173EB">
        <w:t>, both</w:t>
      </w:r>
      <w:r w:rsidR="00E173EB" w:rsidRPr="00E173EB">
        <w:t xml:space="preserve"> </w:t>
      </w:r>
      <w:r w:rsidR="00E173EB" w:rsidRPr="00F708A8">
        <w:t>temperate and tropical</w:t>
      </w:r>
      <w:r w:rsidR="00CC5FED" w:rsidRPr="00F708A8">
        <w:t>.</w:t>
      </w:r>
      <w:r w:rsidR="00553E58">
        <w:t xml:space="preserve"> </w:t>
      </w:r>
      <w:r w:rsidR="00CC5FED" w:rsidRPr="00F708A8">
        <w:t xml:space="preserve">Most </w:t>
      </w:r>
      <w:r w:rsidR="00CC5FED">
        <w:t xml:space="preserve">ferns </w:t>
      </w:r>
      <w:r w:rsidR="00CC5FED" w:rsidRPr="00F708A8">
        <w:t>are fairly long lived perennials</w:t>
      </w:r>
      <w:r w:rsidR="00E173EB">
        <w:t>. Tropical tree ferns can live</w:t>
      </w:r>
      <w:r w:rsidR="00553E58">
        <w:t xml:space="preserve"> </w:t>
      </w:r>
      <w:r w:rsidR="00553E58" w:rsidRPr="00F708A8">
        <w:t>30 — 40 years</w:t>
      </w:r>
      <w:r w:rsidR="00CC5FED" w:rsidRPr="00F708A8">
        <w:t>. However, some aquatic species have shorter life spans.</w:t>
      </w:r>
      <w:r w:rsidR="009E73B3">
        <w:t xml:space="preserve"> </w:t>
      </w:r>
    </w:p>
    <w:p w:rsidR="007F53E8" w:rsidRPr="00524BFC" w:rsidRDefault="007F53E8" w:rsidP="007F53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Evolution</w:t>
      </w:r>
    </w:p>
    <w:p w:rsidR="00A22CF6" w:rsidRPr="00F708A8" w:rsidRDefault="007F53E8" w:rsidP="00A22CF6">
      <w:pPr>
        <w:spacing w:before="240" w:line="240" w:lineRule="auto"/>
      </w:pPr>
      <w:r w:rsidRPr="00F708A8">
        <w:t xml:space="preserve">Ferns first occur in the fossil record in the Carboniferous </w:t>
      </w:r>
      <w:r w:rsidR="00AA79FE" w:rsidRPr="00F708A8">
        <w:t xml:space="preserve">Period </w:t>
      </w:r>
      <w:r w:rsidR="00EA1F77" w:rsidRPr="00F708A8">
        <w:t>(300</w:t>
      </w:r>
      <w:r w:rsidR="006325A5" w:rsidRPr="00F708A8">
        <w:t xml:space="preserve"> </w:t>
      </w:r>
      <w:r w:rsidR="00EA1F77" w:rsidRPr="00F708A8">
        <w:t>— 250</w:t>
      </w:r>
      <w:r w:rsidR="006325A5" w:rsidRPr="00F708A8">
        <w:t xml:space="preserve"> million</w:t>
      </w:r>
      <w:r w:rsidR="00EA1F77" w:rsidRPr="00F708A8">
        <w:t xml:space="preserve"> ybp). But, </w:t>
      </w:r>
      <w:r w:rsidR="001E33F2" w:rsidRPr="00F708A8">
        <w:t xml:space="preserve">most ferns (80%) trace their </w:t>
      </w:r>
      <w:r w:rsidR="00A22CF6" w:rsidRPr="00F708A8">
        <w:t>origins to the Cretaceous Period (100</w:t>
      </w:r>
      <w:r w:rsidRPr="00F708A8">
        <w:t xml:space="preserve"> </w:t>
      </w:r>
      <w:r w:rsidR="00A22CF6" w:rsidRPr="00F708A8">
        <w:t>— 200</w:t>
      </w:r>
      <w:r w:rsidR="006325A5" w:rsidRPr="00F708A8">
        <w:t xml:space="preserve"> million </w:t>
      </w:r>
      <w:r w:rsidR="00A22CF6" w:rsidRPr="00F708A8">
        <w:t>ybp)</w:t>
      </w:r>
      <w:r w:rsidR="006325A5" w:rsidRPr="00F708A8">
        <w:t xml:space="preserve"> that </w:t>
      </w:r>
      <w:r w:rsidR="00AF7336" w:rsidRPr="00F708A8">
        <w:t>ended with a mass</w:t>
      </w:r>
      <w:r w:rsidR="00A22CF6" w:rsidRPr="00F708A8">
        <w:t xml:space="preserve"> extinction event</w:t>
      </w:r>
      <w:r w:rsidR="00AF7336" w:rsidRPr="00F708A8">
        <w:t xml:space="preserve">. </w:t>
      </w:r>
      <w:r w:rsidR="006325A5" w:rsidRPr="00F708A8">
        <w:t>This event may have been caused by an asteroid</w:t>
      </w:r>
      <w:r w:rsidR="00AB0419">
        <w:t>-</w:t>
      </w:r>
      <w:r w:rsidR="00AF7336" w:rsidRPr="00F708A8">
        <w:t>earth</w:t>
      </w:r>
      <w:r w:rsidR="00AB0419">
        <w:t xml:space="preserve"> collision that </w:t>
      </w:r>
      <w:r w:rsidR="00AF7336" w:rsidRPr="00F708A8">
        <w:t>fill</w:t>
      </w:r>
      <w:r w:rsidR="00AB0419">
        <w:t>ed</w:t>
      </w:r>
      <w:r w:rsidR="00AF7336" w:rsidRPr="00F708A8">
        <w:t xml:space="preserve"> the atmosphere with dust and ash</w:t>
      </w:r>
      <w:r w:rsidR="00AB0419">
        <w:t xml:space="preserve">, </w:t>
      </w:r>
      <w:r w:rsidR="00AF7336" w:rsidRPr="00F708A8">
        <w:t>block</w:t>
      </w:r>
      <w:r w:rsidR="00AB0419">
        <w:t xml:space="preserve">ing </w:t>
      </w:r>
      <w:r w:rsidR="00AF7336" w:rsidRPr="00F708A8">
        <w:t xml:space="preserve">sunlight for months </w:t>
      </w:r>
      <w:r w:rsidRPr="00F708A8">
        <w:t xml:space="preserve">or </w:t>
      </w:r>
      <w:r w:rsidR="00AF7336" w:rsidRPr="00F708A8">
        <w:t xml:space="preserve">years. </w:t>
      </w:r>
      <w:r w:rsidR="00553E58">
        <w:t>T</w:t>
      </w:r>
      <w:r w:rsidR="00AF7336" w:rsidRPr="00F708A8">
        <w:t>he fossil record s</w:t>
      </w:r>
      <w:r w:rsidR="00EA1F77" w:rsidRPr="00F708A8">
        <w:t>uggests</w:t>
      </w:r>
      <w:r w:rsidR="00AF7336" w:rsidRPr="00F708A8">
        <w:t xml:space="preserve"> that </w:t>
      </w:r>
      <w:r w:rsidR="00AB0419">
        <w:t xml:space="preserve">the </w:t>
      </w:r>
      <w:r w:rsidR="00AF7336" w:rsidRPr="00F708A8">
        <w:t xml:space="preserve">ferns </w:t>
      </w:r>
      <w:r w:rsidR="00AB0419">
        <w:t xml:space="preserve">that survived </w:t>
      </w:r>
      <w:r w:rsidR="00EA1F77" w:rsidRPr="00F708A8">
        <w:t>quickly colonized the earth and were</w:t>
      </w:r>
      <w:r w:rsidR="00AF7336" w:rsidRPr="00F708A8">
        <w:t xml:space="preserve"> quite abundant </w:t>
      </w:r>
      <w:r w:rsidR="00553E58">
        <w:t>when compared to</w:t>
      </w:r>
      <w:r w:rsidR="00553E58" w:rsidRPr="00F708A8">
        <w:t xml:space="preserve"> </w:t>
      </w:r>
      <w:r w:rsidR="00AB0419">
        <w:t xml:space="preserve">the </w:t>
      </w:r>
      <w:r w:rsidR="00553E58" w:rsidRPr="00F708A8">
        <w:t xml:space="preserve">flowering plants </w:t>
      </w:r>
      <w:r w:rsidR="00553E58">
        <w:t xml:space="preserve">that </w:t>
      </w:r>
      <w:r w:rsidR="00553E58" w:rsidRPr="00F708A8">
        <w:t>survived</w:t>
      </w:r>
      <w:r w:rsidR="00EA1F77" w:rsidRPr="00F708A8">
        <w:t>.</w:t>
      </w:r>
      <w:r w:rsidR="00A22CF6" w:rsidRPr="00F708A8">
        <w:t xml:space="preserve"> </w:t>
      </w:r>
      <w:r w:rsidR="001D1563" w:rsidRPr="00F708A8">
        <w:t xml:space="preserve">Today there are an estimated 12,000 — 15,000 fern species worldwide, </w:t>
      </w:r>
      <w:r w:rsidR="00E06760">
        <w:t>but</w:t>
      </w:r>
      <w:r w:rsidR="001D1563" w:rsidRPr="00F708A8">
        <w:t xml:space="preserve"> only 9,000 have been described and named. </w:t>
      </w:r>
    </w:p>
    <w:p w:rsidR="00AA79FE" w:rsidRPr="00524BFC" w:rsidRDefault="007F53E8" w:rsidP="00AA79F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Distribution</w:t>
      </w:r>
    </w:p>
    <w:p w:rsidR="00CB4883" w:rsidRPr="00520E9A" w:rsidRDefault="001D1563" w:rsidP="00CB4883">
      <w:pPr>
        <w:spacing w:line="240" w:lineRule="auto"/>
      </w:pPr>
      <w:r w:rsidRPr="00520E9A">
        <w:t xml:space="preserve">Ferns are most diverse in the Tropics and southeast Asia. </w:t>
      </w:r>
      <w:r w:rsidR="006325A5" w:rsidRPr="00520E9A">
        <w:t xml:space="preserve">In the U.S., the east probably has a larger number of fern </w:t>
      </w:r>
      <w:r w:rsidR="00E06760">
        <w:t>species</w:t>
      </w:r>
      <w:r w:rsidR="006325A5" w:rsidRPr="00520E9A">
        <w:t>, but the</w:t>
      </w:r>
      <w:r w:rsidRPr="00520E9A">
        <w:t xml:space="preserve"> west has greater fern abundance</w:t>
      </w:r>
      <w:r w:rsidR="00E173EB">
        <w:t xml:space="preserve"> and biomass</w:t>
      </w:r>
      <w:r w:rsidRPr="00520E9A">
        <w:t xml:space="preserve">. Ferns </w:t>
      </w:r>
      <w:r w:rsidR="00302E4C" w:rsidRPr="00520E9A">
        <w:t>grow</w:t>
      </w:r>
      <w:r w:rsidRPr="00520E9A">
        <w:t xml:space="preserve"> in many different habitats, including deserts, alpine areas, rainforests, </w:t>
      </w:r>
      <w:r w:rsidR="00E06760">
        <w:t xml:space="preserve">cloud forests, </w:t>
      </w:r>
      <w:r w:rsidR="0060632B" w:rsidRPr="00520E9A">
        <w:t xml:space="preserve">and </w:t>
      </w:r>
      <w:r w:rsidRPr="00520E9A">
        <w:t xml:space="preserve">in aquatic settings. </w:t>
      </w:r>
      <w:r w:rsidR="00E173EB" w:rsidRPr="00520E9A">
        <w:t>Habitat preference is species specific,</w:t>
      </w:r>
      <w:r w:rsidR="00E173EB">
        <w:t xml:space="preserve"> </w:t>
      </w:r>
      <w:r w:rsidRPr="00520E9A">
        <w:t xml:space="preserve">but </w:t>
      </w:r>
      <w:r w:rsidR="00AE45E7">
        <w:t xml:space="preserve">the </w:t>
      </w:r>
      <w:r w:rsidRPr="00520E9A">
        <w:t>majority of ferns occur in uplands</w:t>
      </w:r>
      <w:r w:rsidR="00ED2623">
        <w:t>. Most ferns</w:t>
      </w:r>
      <w:r w:rsidRPr="00520E9A">
        <w:t xml:space="preserve"> prefer</w:t>
      </w:r>
      <w:r w:rsidR="00ED2623">
        <w:t xml:space="preserve"> </w:t>
      </w:r>
      <w:r w:rsidRPr="00520E9A">
        <w:t>mesic habitats with well-drained</w:t>
      </w:r>
      <w:r w:rsidR="00ED2623">
        <w:t>, oxygenated</w:t>
      </w:r>
      <w:r w:rsidRPr="00520E9A">
        <w:t xml:space="preserve"> soils. </w:t>
      </w:r>
      <w:r w:rsidR="00E173EB">
        <w:t xml:space="preserve">However, there are a </w:t>
      </w:r>
      <w:r w:rsidRPr="00520E9A">
        <w:t xml:space="preserve">few </w:t>
      </w:r>
      <w:r w:rsidR="00AE45E7">
        <w:t>wetland</w:t>
      </w:r>
      <w:r w:rsidR="00E173EB">
        <w:t xml:space="preserve"> species</w:t>
      </w:r>
      <w:r w:rsidR="009E73B3">
        <w:t xml:space="preserve"> that</w:t>
      </w:r>
      <w:r w:rsidR="00E173EB">
        <w:t xml:space="preserve"> </w:t>
      </w:r>
      <w:r w:rsidRPr="00520E9A">
        <w:t xml:space="preserve">tolerate boggy, waterlogged soils. </w:t>
      </w:r>
      <w:r w:rsidR="00AB0419">
        <w:t xml:space="preserve">However, a </w:t>
      </w:r>
      <w:r w:rsidRPr="00520E9A">
        <w:t xml:space="preserve">group of related </w:t>
      </w:r>
      <w:r w:rsidR="003A6748">
        <w:t>plants</w:t>
      </w:r>
      <w:r w:rsidRPr="00520E9A">
        <w:t xml:space="preserve">, </w:t>
      </w:r>
      <w:r w:rsidR="009E73B3">
        <w:t>the h</w:t>
      </w:r>
      <w:r w:rsidR="009E73B3" w:rsidRPr="00520E9A">
        <w:t>orsetails</w:t>
      </w:r>
      <w:r w:rsidR="009E73B3" w:rsidRPr="00520E9A">
        <w:rPr>
          <w:i/>
        </w:rPr>
        <w:t xml:space="preserve"> </w:t>
      </w:r>
      <w:r w:rsidR="009E73B3" w:rsidRPr="00520E9A">
        <w:t>(</w:t>
      </w:r>
      <w:r w:rsidRPr="00520E9A">
        <w:rPr>
          <w:i/>
        </w:rPr>
        <w:t>Equisetum</w:t>
      </w:r>
      <w:r w:rsidRPr="00520E9A">
        <w:t xml:space="preserve"> spp.)</w:t>
      </w:r>
      <w:r w:rsidR="00ED2623">
        <w:t>,</w:t>
      </w:r>
      <w:r w:rsidRPr="00520E9A">
        <w:t xml:space="preserve"> are more likely</w:t>
      </w:r>
      <w:r w:rsidR="00ED2623">
        <w:t xml:space="preserve"> </w:t>
      </w:r>
      <w:r w:rsidRPr="00520E9A">
        <w:t>to occur in wetlands.</w:t>
      </w:r>
    </w:p>
    <w:p w:rsidR="00447E3B" w:rsidRPr="00524BFC" w:rsidRDefault="00524BFC" w:rsidP="00C97D52">
      <w:pPr>
        <w:spacing w:line="240" w:lineRule="auto"/>
        <w:rPr>
          <w:b/>
          <w:sz w:val="24"/>
          <w:szCs w:val="24"/>
          <w:u w:val="single"/>
        </w:rPr>
      </w:pPr>
      <w:r w:rsidRPr="00524BFC">
        <w:rPr>
          <w:b/>
          <w:sz w:val="24"/>
          <w:szCs w:val="24"/>
          <w:u w:val="single"/>
        </w:rPr>
        <w:t>DNA-Phylogeny</w:t>
      </w:r>
    </w:p>
    <w:p w:rsidR="00447E3B" w:rsidRPr="00520E9A" w:rsidRDefault="00524BFC" w:rsidP="00C97D52">
      <w:pPr>
        <w:spacing w:line="240" w:lineRule="auto"/>
      </w:pPr>
      <w:r w:rsidRPr="00520E9A">
        <w:t xml:space="preserve">Genetic analyses have resolved many questions </w:t>
      </w:r>
      <w:r w:rsidR="00ED78A3" w:rsidRPr="00520E9A">
        <w:t>regarding</w:t>
      </w:r>
      <w:r w:rsidRPr="00520E9A">
        <w:t xml:space="preserve"> </w:t>
      </w:r>
      <w:r w:rsidR="00ED78A3" w:rsidRPr="00520E9A">
        <w:t>evolution</w:t>
      </w:r>
      <w:r w:rsidR="009E73B3">
        <w:t xml:space="preserve">ary </w:t>
      </w:r>
      <w:r w:rsidR="00ED78A3" w:rsidRPr="00520E9A">
        <w:t xml:space="preserve">relationships among </w:t>
      </w:r>
      <w:r w:rsidR="009E73B3" w:rsidRPr="00520E9A">
        <w:t>fern</w:t>
      </w:r>
      <w:r w:rsidR="009E73B3">
        <w:t xml:space="preserve"> </w:t>
      </w:r>
      <w:r w:rsidR="008058B2">
        <w:t>taxa</w:t>
      </w:r>
      <w:r w:rsidRPr="00520E9A">
        <w:t>.</w:t>
      </w:r>
      <w:r w:rsidR="00ED78A3" w:rsidRPr="00520E9A">
        <w:t xml:space="preserve"> Although </w:t>
      </w:r>
      <w:r w:rsidR="00AE45E7">
        <w:t>this work has</w:t>
      </w:r>
      <w:r w:rsidR="00ED78A3" w:rsidRPr="00520E9A">
        <w:t xml:space="preserve"> revealed many strong character traits that define</w:t>
      </w:r>
      <w:r w:rsidR="009E73B3">
        <w:t xml:space="preserve"> small subgroups</w:t>
      </w:r>
      <w:r w:rsidR="00ED78A3" w:rsidRPr="00520E9A">
        <w:t xml:space="preserve">, field identification can still be difficult. For instance, the </w:t>
      </w:r>
      <w:r w:rsidR="00985488" w:rsidRPr="00520E9A">
        <w:t xml:space="preserve">largest fern family, the </w:t>
      </w:r>
      <w:r w:rsidR="00ED78A3" w:rsidRPr="00520E9A">
        <w:t xml:space="preserve">Dryopteridaceae (Wood Fern Family), has no single character that defines it. </w:t>
      </w:r>
      <w:r w:rsidR="00586DA5">
        <w:t>D</w:t>
      </w:r>
      <w:r w:rsidR="00ED78A3" w:rsidRPr="00520E9A">
        <w:t>ichotomous key</w:t>
      </w:r>
      <w:r w:rsidR="00586DA5">
        <w:t>s</w:t>
      </w:r>
      <w:r w:rsidR="00ED78A3" w:rsidRPr="00520E9A">
        <w:t xml:space="preserve"> eliminate all the other fern families</w:t>
      </w:r>
      <w:r w:rsidR="00ED2623">
        <w:t>,</w:t>
      </w:r>
      <w:r w:rsidR="00ED78A3" w:rsidRPr="00520E9A">
        <w:t xml:space="preserve"> before arriving at </w:t>
      </w:r>
      <w:r w:rsidR="00241782" w:rsidRPr="00520E9A">
        <w:t>this</w:t>
      </w:r>
      <w:r w:rsidR="00ED78A3" w:rsidRPr="00520E9A">
        <w:t xml:space="preserve"> family.</w:t>
      </w:r>
      <w:r w:rsidR="00985488" w:rsidRPr="00520E9A">
        <w:t xml:space="preserve"> </w:t>
      </w:r>
      <w:r w:rsidR="00ED78A3" w:rsidRPr="00520E9A">
        <w:t xml:space="preserve">The same is true of the genus Dryopteris. </w:t>
      </w:r>
    </w:p>
    <w:p w:rsidR="00CB4883" w:rsidRPr="00520E9A" w:rsidRDefault="008058B2" w:rsidP="0061128B">
      <w:pPr>
        <w:spacing w:line="240" w:lineRule="auto"/>
      </w:pPr>
      <w:r>
        <w:t xml:space="preserve">In ferns, </w:t>
      </w:r>
      <w:r w:rsidR="00586DA5" w:rsidRPr="00520E9A">
        <w:t xml:space="preserve">chloroplast genes </w:t>
      </w:r>
      <w:r w:rsidR="00586DA5">
        <w:t xml:space="preserve">were first used for </w:t>
      </w:r>
      <w:r w:rsidR="00241782" w:rsidRPr="00520E9A">
        <w:t xml:space="preserve">DNA sequencing. Now, scientists are </w:t>
      </w:r>
      <w:r w:rsidR="00586DA5" w:rsidRPr="00520E9A">
        <w:t>sequencing</w:t>
      </w:r>
      <w:r w:rsidR="00241782" w:rsidRPr="00520E9A">
        <w:t xml:space="preserve"> the entire genome.</w:t>
      </w:r>
      <w:r w:rsidR="00985488" w:rsidRPr="00520E9A">
        <w:t xml:space="preserve"> </w:t>
      </w:r>
      <w:r w:rsidR="00241782" w:rsidRPr="00520E9A">
        <w:t xml:space="preserve">Like flowering plants, ferns frequently double their chromosome counts </w:t>
      </w:r>
      <w:r w:rsidR="000A6E14">
        <w:t xml:space="preserve">(ploidy levels) </w:t>
      </w:r>
      <w:r w:rsidR="00241782" w:rsidRPr="00520E9A">
        <w:t xml:space="preserve">when reproducing. One </w:t>
      </w:r>
      <w:r w:rsidR="000A6E14">
        <w:t>H</w:t>
      </w:r>
      <w:r w:rsidR="000A6E14" w:rsidRPr="000A6E14">
        <w:t>imalaya</w:t>
      </w:r>
      <w:r w:rsidR="00AE45E7">
        <w:t>n</w:t>
      </w:r>
      <w:r w:rsidR="000A6E14">
        <w:t xml:space="preserve"> </w:t>
      </w:r>
      <w:r w:rsidR="00241782" w:rsidRPr="00520E9A">
        <w:t xml:space="preserve">species has more than 1,400 chromosomes. </w:t>
      </w:r>
      <w:r w:rsidR="00885D5B" w:rsidRPr="00520E9A">
        <w:t xml:space="preserve">In ferns, as the number of chromosomes increases, genome size </w:t>
      </w:r>
      <w:r w:rsidR="00AE45E7">
        <w:t xml:space="preserve">also </w:t>
      </w:r>
      <w:r w:rsidR="00885D5B" w:rsidRPr="00520E9A">
        <w:t xml:space="preserve">increases. This is not true of all plants, however. </w:t>
      </w:r>
      <w:r w:rsidR="000A6E14">
        <w:t>A typical f</w:t>
      </w:r>
      <w:r w:rsidR="0061128B" w:rsidRPr="00520E9A">
        <w:t xml:space="preserve">ern genome may be three to five </w:t>
      </w:r>
      <w:r w:rsidR="000A6E14">
        <w:t>(</w:t>
      </w:r>
      <w:r w:rsidR="00AE45E7">
        <w:t>to ten</w:t>
      </w:r>
      <w:r w:rsidR="000A6E14">
        <w:t xml:space="preserve">) </w:t>
      </w:r>
      <w:r w:rsidR="0061128B" w:rsidRPr="00520E9A">
        <w:t xml:space="preserve">times as large as a human genome. </w:t>
      </w:r>
    </w:p>
    <w:p w:rsidR="0061128B" w:rsidRPr="0061128B" w:rsidRDefault="00A22CF6" w:rsidP="0061128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Fern </w:t>
      </w:r>
      <w:r w:rsidR="0061128B" w:rsidRPr="0061128B">
        <w:rPr>
          <w:b/>
          <w:u w:val="single"/>
        </w:rPr>
        <w:t>Lifecycle</w:t>
      </w:r>
    </w:p>
    <w:p w:rsidR="00FB45EC" w:rsidRPr="00520E9A" w:rsidRDefault="0061128B" w:rsidP="00FB45EC">
      <w:r w:rsidRPr="00520E9A">
        <w:t>Ferns reproduce by spores</w:t>
      </w:r>
      <w:r w:rsidR="001D01CB">
        <w:t xml:space="preserve"> </w:t>
      </w:r>
      <w:r w:rsidR="00B05754">
        <w:t xml:space="preserve">which are </w:t>
      </w:r>
      <w:r w:rsidR="00B05754" w:rsidRPr="00520E9A">
        <w:t>haploid</w:t>
      </w:r>
      <w:r w:rsidR="00B05754">
        <w:t xml:space="preserve"> (</w:t>
      </w:r>
      <w:r w:rsidR="00B05754" w:rsidRPr="00520E9A">
        <w:t>half the chromosomes of the parent plant</w:t>
      </w:r>
      <w:r w:rsidR="00B05754">
        <w:t>)</w:t>
      </w:r>
      <w:r w:rsidR="00F2378B">
        <w:t>, as are animal gametes, egg and sperm</w:t>
      </w:r>
      <w:r w:rsidR="00B05754">
        <w:t>.</w:t>
      </w:r>
      <w:r w:rsidR="00B05754" w:rsidRPr="00520E9A">
        <w:t xml:space="preserve"> </w:t>
      </w:r>
      <w:r w:rsidRPr="00520E9A">
        <w:t xml:space="preserve"> </w:t>
      </w:r>
      <w:r w:rsidR="00866B8B" w:rsidRPr="00520E9A">
        <w:t xml:space="preserve">Unlike animal gametes, fern </w:t>
      </w:r>
      <w:r w:rsidR="00B05754">
        <w:t>spores</w:t>
      </w:r>
      <w:r w:rsidR="00866B8B" w:rsidRPr="00520E9A">
        <w:t xml:space="preserve"> do not immediately combine to produce </w:t>
      </w:r>
      <w:r w:rsidR="000A6E14">
        <w:t>a new</w:t>
      </w:r>
      <w:r w:rsidR="00B05754" w:rsidRPr="00B05754">
        <w:t xml:space="preserve"> </w:t>
      </w:r>
      <w:r w:rsidR="00586DA5">
        <w:t xml:space="preserve">diploid </w:t>
      </w:r>
      <w:r w:rsidR="00AE45E7">
        <w:t xml:space="preserve">individual </w:t>
      </w:r>
      <w:r w:rsidR="00AE45E7" w:rsidRPr="00520E9A">
        <w:t>(Figure 3)</w:t>
      </w:r>
      <w:r w:rsidR="00B05754" w:rsidRPr="00520E9A">
        <w:t>.</w:t>
      </w:r>
      <w:r w:rsidR="00F2378B" w:rsidRPr="00F2378B">
        <w:t xml:space="preserve"> </w:t>
      </w:r>
      <w:r w:rsidR="00F2378B" w:rsidRPr="00520E9A">
        <w:t xml:space="preserve">Spores </w:t>
      </w:r>
      <w:r w:rsidR="00F2378B">
        <w:t>have ridges and flaps to</w:t>
      </w:r>
      <w:r w:rsidR="00F2378B" w:rsidRPr="00F2378B">
        <w:t xml:space="preserve"> </w:t>
      </w:r>
      <w:r w:rsidR="00F2378B">
        <w:t>catch the wind for dispersal</w:t>
      </w:r>
      <w:r w:rsidR="00F2378B" w:rsidRPr="00520E9A">
        <w:t>.</w:t>
      </w:r>
      <w:r w:rsidR="00586DA5">
        <w:t xml:space="preserve"> When a</w:t>
      </w:r>
    </w:p>
    <w:p w:rsidR="0061128B" w:rsidRPr="00520E9A" w:rsidRDefault="00B05754" w:rsidP="009802B8">
      <w:pPr>
        <w:jc w:val="center"/>
      </w:pPr>
      <w:r w:rsidRPr="00520E9A">
        <w:rPr>
          <w:noProof/>
        </w:rPr>
        <w:lastRenderedPageBreak/>
        <w:drawing>
          <wp:inline distT="0" distB="0" distL="0" distR="0">
            <wp:extent cx="2651760" cy="1828800"/>
            <wp:effectExtent l="19050" t="19050" r="15240" b="1905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778" t="1796" r="2564" b="1497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CCC00"/>
                      </a:solidFill>
                    </a:ln>
                  </pic:spPr>
                </pic:pic>
              </a:graphicData>
            </a:graphic>
          </wp:inline>
        </w:drawing>
      </w:r>
    </w:p>
    <w:p w:rsidR="009802B8" w:rsidRPr="00520E9A" w:rsidRDefault="009802B8" w:rsidP="000A6E14">
      <w:pPr>
        <w:spacing w:line="240" w:lineRule="auto"/>
        <w:rPr>
          <w:b/>
        </w:rPr>
      </w:pPr>
      <w:r w:rsidRPr="00520E9A">
        <w:rPr>
          <w:b/>
        </w:rPr>
        <w:t>Figure 3. Fern life cycle alternates betw</w:t>
      </w:r>
      <w:r w:rsidR="00520E9A" w:rsidRPr="00520E9A">
        <w:rPr>
          <w:b/>
        </w:rPr>
        <w:t xml:space="preserve">een the diploid sporophyte </w:t>
      </w:r>
      <w:r w:rsidRPr="00520E9A">
        <w:rPr>
          <w:b/>
        </w:rPr>
        <w:t>and the haploid gametophyte, an independent sexual stage that</w:t>
      </w:r>
      <w:r w:rsidR="00985488" w:rsidRPr="00520E9A">
        <w:rPr>
          <w:b/>
        </w:rPr>
        <w:t xml:space="preserve"> </w:t>
      </w:r>
      <w:r w:rsidRPr="00520E9A">
        <w:rPr>
          <w:b/>
        </w:rPr>
        <w:t>produces gametes</w:t>
      </w:r>
      <w:r w:rsidR="00ED2623">
        <w:rPr>
          <w:b/>
        </w:rPr>
        <w:t xml:space="preserve"> (</w:t>
      </w:r>
      <w:r w:rsidRPr="00520E9A">
        <w:rPr>
          <w:b/>
        </w:rPr>
        <w:t>sperm</w:t>
      </w:r>
      <w:r w:rsidR="00ED2623">
        <w:rPr>
          <w:b/>
        </w:rPr>
        <w:t>,</w:t>
      </w:r>
      <w:r w:rsidRPr="00520E9A">
        <w:rPr>
          <w:b/>
        </w:rPr>
        <w:t xml:space="preserve"> egg</w:t>
      </w:r>
      <w:r w:rsidR="00ED2623">
        <w:rPr>
          <w:b/>
        </w:rPr>
        <w:t>)</w:t>
      </w:r>
      <w:r w:rsidRPr="00520E9A">
        <w:rPr>
          <w:b/>
        </w:rPr>
        <w:t xml:space="preserve">. </w:t>
      </w:r>
    </w:p>
    <w:p w:rsidR="008838F9" w:rsidRDefault="008838F9"/>
    <w:p w:rsidR="009802B8" w:rsidRDefault="008838F9">
      <w:r>
        <w:t>spore lands</w:t>
      </w:r>
      <w:r w:rsidR="00CB4883" w:rsidRPr="00520E9A">
        <w:t xml:space="preserve"> in a suitable </w:t>
      </w:r>
      <w:r w:rsidR="006E5E33" w:rsidRPr="00520E9A">
        <w:t>habitat;</w:t>
      </w:r>
      <w:r w:rsidR="00CB4883" w:rsidRPr="00520E9A">
        <w:t xml:space="preserve"> </w:t>
      </w:r>
      <w:r>
        <w:t>it</w:t>
      </w:r>
      <w:r w:rsidR="00CB4883" w:rsidRPr="00520E9A">
        <w:t xml:space="preserve"> grow</w:t>
      </w:r>
      <w:r>
        <w:t>s</w:t>
      </w:r>
      <w:r w:rsidR="00CB4883" w:rsidRPr="00520E9A">
        <w:t xml:space="preserve"> into a </w:t>
      </w:r>
      <w:r w:rsidR="00AE45E7">
        <w:t>haploid</w:t>
      </w:r>
      <w:r w:rsidR="00AE45E7" w:rsidRPr="00520E9A">
        <w:t xml:space="preserve"> </w:t>
      </w:r>
      <w:r w:rsidRPr="00520E9A">
        <w:t>gametophyte,</w:t>
      </w:r>
      <w:r>
        <w:t xml:space="preserve"> </w:t>
      </w:r>
      <w:r w:rsidR="00CB4883" w:rsidRPr="00520E9A">
        <w:t>several mm long. The gametophyte produces gametes</w:t>
      </w:r>
      <w:r w:rsidR="00660947">
        <w:t xml:space="preserve"> (eggs,</w:t>
      </w:r>
      <w:r w:rsidR="00B05754">
        <w:t xml:space="preserve"> </w:t>
      </w:r>
      <w:r w:rsidR="00CB4883" w:rsidRPr="00520E9A">
        <w:t>sperm</w:t>
      </w:r>
      <w:r w:rsidR="00660947">
        <w:t>)</w:t>
      </w:r>
      <w:r w:rsidR="00CB4883" w:rsidRPr="00520E9A">
        <w:t xml:space="preserve">. Sperm swim though soil moisture to </w:t>
      </w:r>
      <w:r w:rsidR="00586DA5">
        <w:t xml:space="preserve">fertilize </w:t>
      </w:r>
      <w:r w:rsidR="001D01CB">
        <w:t xml:space="preserve">an </w:t>
      </w:r>
      <w:r w:rsidR="00CB4883" w:rsidRPr="00520E9A">
        <w:t>egg</w:t>
      </w:r>
      <w:r w:rsidR="00F379AA">
        <w:t>. They</w:t>
      </w:r>
      <w:r w:rsidR="00CB4883" w:rsidRPr="00520E9A">
        <w:t xml:space="preserve"> unit</w:t>
      </w:r>
      <w:r w:rsidR="00F379AA">
        <w:t xml:space="preserve">e to </w:t>
      </w:r>
      <w:r w:rsidR="00CB4883" w:rsidRPr="00520E9A">
        <w:t>form a diploid embryo</w:t>
      </w:r>
      <w:r w:rsidR="00586DA5">
        <w:t xml:space="preserve"> that </w:t>
      </w:r>
      <w:r w:rsidR="00CB4883" w:rsidRPr="00520E9A">
        <w:t>grows into a fern.</w:t>
      </w:r>
    </w:p>
    <w:p w:rsidR="0080640D" w:rsidRDefault="0080640D"/>
    <w:p w:rsidR="0080640D" w:rsidRDefault="0080640D" w:rsidP="0080640D">
      <w:pPr>
        <w:spacing w:before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you have questions about ferns, email us at </w:t>
      </w:r>
      <w:hyperlink r:id="rId8" w:history="1">
        <w:r>
          <w:rPr>
            <w:rStyle w:val="Hyperlink"/>
            <w:sz w:val="24"/>
            <w:szCs w:val="24"/>
          </w:rPr>
          <w:t>nwpl@usace.army.mil</w:t>
        </w:r>
      </w:hyperlink>
    </w:p>
    <w:p w:rsidR="0080640D" w:rsidRPr="00520E9A" w:rsidRDefault="0080640D"/>
    <w:sectPr w:rsidR="0080640D" w:rsidRPr="00520E9A" w:rsidSect="0065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97D52"/>
    <w:rsid w:val="00040CED"/>
    <w:rsid w:val="000A6E14"/>
    <w:rsid w:val="000D79E7"/>
    <w:rsid w:val="0012766E"/>
    <w:rsid w:val="00140867"/>
    <w:rsid w:val="00190B35"/>
    <w:rsid w:val="001D01CB"/>
    <w:rsid w:val="001D1563"/>
    <w:rsid w:val="001E0FF2"/>
    <w:rsid w:val="001E33F2"/>
    <w:rsid w:val="00202663"/>
    <w:rsid w:val="002154FC"/>
    <w:rsid w:val="00241782"/>
    <w:rsid w:val="00264321"/>
    <w:rsid w:val="00280602"/>
    <w:rsid w:val="002A7EBC"/>
    <w:rsid w:val="002B1067"/>
    <w:rsid w:val="002B49C9"/>
    <w:rsid w:val="002C2C77"/>
    <w:rsid w:val="00302E4C"/>
    <w:rsid w:val="003A6748"/>
    <w:rsid w:val="003C44F7"/>
    <w:rsid w:val="00447E3B"/>
    <w:rsid w:val="00520E9A"/>
    <w:rsid w:val="00524BFC"/>
    <w:rsid w:val="00553E58"/>
    <w:rsid w:val="00586DA5"/>
    <w:rsid w:val="005E683B"/>
    <w:rsid w:val="005F5A02"/>
    <w:rsid w:val="0060540D"/>
    <w:rsid w:val="0060632B"/>
    <w:rsid w:val="0061128B"/>
    <w:rsid w:val="006325A5"/>
    <w:rsid w:val="0063507A"/>
    <w:rsid w:val="00653EC1"/>
    <w:rsid w:val="00660947"/>
    <w:rsid w:val="0066532F"/>
    <w:rsid w:val="00670306"/>
    <w:rsid w:val="006732FA"/>
    <w:rsid w:val="006749F8"/>
    <w:rsid w:val="006E5E33"/>
    <w:rsid w:val="00730641"/>
    <w:rsid w:val="007F53E8"/>
    <w:rsid w:val="008058B2"/>
    <w:rsid w:val="0080640D"/>
    <w:rsid w:val="00807E72"/>
    <w:rsid w:val="00811EC7"/>
    <w:rsid w:val="00866B8B"/>
    <w:rsid w:val="00874DFC"/>
    <w:rsid w:val="008838F9"/>
    <w:rsid w:val="00885D5B"/>
    <w:rsid w:val="0089247D"/>
    <w:rsid w:val="008B5FFF"/>
    <w:rsid w:val="008F5C97"/>
    <w:rsid w:val="009225B0"/>
    <w:rsid w:val="0096112F"/>
    <w:rsid w:val="009645D2"/>
    <w:rsid w:val="009802B8"/>
    <w:rsid w:val="00985488"/>
    <w:rsid w:val="009D0FA7"/>
    <w:rsid w:val="009D7141"/>
    <w:rsid w:val="009D7EE6"/>
    <w:rsid w:val="009E73B3"/>
    <w:rsid w:val="00A22CF6"/>
    <w:rsid w:val="00A34B67"/>
    <w:rsid w:val="00AA17ED"/>
    <w:rsid w:val="00AA74C0"/>
    <w:rsid w:val="00AA79FE"/>
    <w:rsid w:val="00AB0419"/>
    <w:rsid w:val="00AC20DA"/>
    <w:rsid w:val="00AE45E7"/>
    <w:rsid w:val="00AF7336"/>
    <w:rsid w:val="00B01B6F"/>
    <w:rsid w:val="00B05754"/>
    <w:rsid w:val="00B30416"/>
    <w:rsid w:val="00BD36E9"/>
    <w:rsid w:val="00C12486"/>
    <w:rsid w:val="00C238FA"/>
    <w:rsid w:val="00C97D52"/>
    <w:rsid w:val="00CB4883"/>
    <w:rsid w:val="00CC5FED"/>
    <w:rsid w:val="00D0065A"/>
    <w:rsid w:val="00DF3D30"/>
    <w:rsid w:val="00E06760"/>
    <w:rsid w:val="00E173EB"/>
    <w:rsid w:val="00E62B5F"/>
    <w:rsid w:val="00E9732D"/>
    <w:rsid w:val="00EA1F77"/>
    <w:rsid w:val="00EC720A"/>
    <w:rsid w:val="00ED2623"/>
    <w:rsid w:val="00ED78A3"/>
    <w:rsid w:val="00F110D8"/>
    <w:rsid w:val="00F2378B"/>
    <w:rsid w:val="00F379AA"/>
    <w:rsid w:val="00F708A8"/>
    <w:rsid w:val="00FB45EC"/>
    <w:rsid w:val="00FB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E6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01B6F"/>
  </w:style>
  <w:style w:type="character" w:styleId="Hyperlink">
    <w:name w:val="Hyperlink"/>
    <w:basedOn w:val="DefaultParagraphFont"/>
    <w:uiPriority w:val="99"/>
    <w:semiHidden/>
    <w:unhideWhenUsed/>
    <w:rsid w:val="00806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pl@usace.army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892D8-6CDB-4987-9F9C-8EA4B2A3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U4RRCJJG</dc:creator>
  <cp:keywords/>
  <dc:description/>
  <cp:lastModifiedBy>rb_work</cp:lastModifiedBy>
  <cp:revision>47</cp:revision>
  <dcterms:created xsi:type="dcterms:W3CDTF">2015-08-24T13:34:00Z</dcterms:created>
  <dcterms:modified xsi:type="dcterms:W3CDTF">2015-11-19T14:58:00Z</dcterms:modified>
</cp:coreProperties>
</file>